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ELECTORAL LITERACY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at present contains the following number of Judges?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preamble of the constition states equality ,justice and.......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 Deputy Prime Minister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election commissioner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voting machines include Ballot paper,evm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right to decide that who will be included in the list of Scheduled Caste and Scheduled Tribes?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Elections in India for Parliament and state legislatures are conducted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No. Of seats reserved for Scheduled caste in Lok Sabha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form of BSP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vice president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oldest party in India found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chairman of the Rajya Sabha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whom was the Mandal commission headed by</w:t>
            </w:r>
          </w:p>
        </w:tc>
      </w:tr>
    </w:tbl>
    <w:p>
      <w:pPr>
        <w:pStyle w:val="WordBankLarge"/>
      </w:pPr>
      <w:r>
        <w:t xml:space="preserve">   Venkaiah Naidu    </w:t>
      </w:r>
      <w:r>
        <w:t xml:space="preserve">   Sukumar sen    </w:t>
      </w:r>
      <w:r>
        <w:t xml:space="preserve">   Election Commission    </w:t>
      </w:r>
      <w:r>
        <w:t xml:space="preserve">   Seventy Nine    </w:t>
      </w:r>
      <w:r>
        <w:t xml:space="preserve">   President    </w:t>
      </w:r>
      <w:r>
        <w:t xml:space="preserve">   Thirty one    </w:t>
      </w:r>
      <w:r>
        <w:t xml:space="preserve">   Vallabhbhai Patel    </w:t>
      </w:r>
      <w:r>
        <w:t xml:space="preserve">   Jawaharlal nehru    </w:t>
      </w:r>
      <w:r>
        <w:t xml:space="preserve">   Congress    </w:t>
      </w:r>
      <w:r>
        <w:t xml:space="preserve">   Bahujan samaj party    </w:t>
      </w:r>
      <w:r>
        <w:t xml:space="preserve">   Bp mandal    </w:t>
      </w:r>
      <w:r>
        <w:t xml:space="preserve">   Vicepresident    </w:t>
      </w:r>
      <w:r>
        <w:t xml:space="preserve">   Equality    </w:t>
      </w:r>
      <w:r>
        <w:t xml:space="preserve">   Vvpat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LITERACY CLUB</dc:title>
  <dcterms:created xsi:type="dcterms:W3CDTF">2021-10-11T06:05:20Z</dcterms:created>
  <dcterms:modified xsi:type="dcterms:W3CDTF">2021-10-11T06:05:20Z</dcterms:modified>
</cp:coreProperties>
</file>