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Tenerness,Instability,Crepitus,Jugular Vein Destention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Spontaneous, 3. to Voice, 2. to Pain, 1.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Onset,Provoking Factors, Quality,Radiation,Severity,Time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 Oriented, 4. Confused, 3. Inappropriate, 2.Garbled, 1.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 Obeys Command, 5. Localizes pain, 4.Withdraw to Pain, 3. Decorticate arms in brain injury, 2. Decerebrate arms out severe brain injury, 1.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Deformities,Contusions,abrasions,Puntures and Penetrations,Burns,Tenderness,Lacerations, Swelling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involves Motor,Eye,Verbal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Pupils,Equal,Ands,Round,Light/Reactive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Signs and symptoms, allergies, medication, pertinent past history, last orl intake, events leading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Aert,Verba responsel,Painful response, Unresponsive</w:t>
            </w:r>
          </w:p>
        </w:tc>
      </w:tr>
    </w:tbl>
    <w:p>
      <w:pPr>
        <w:pStyle w:val="WordBankMedium"/>
      </w:pPr>
      <w:r>
        <w:t xml:space="preserve">   SAMPLE    </w:t>
      </w:r>
      <w:r>
        <w:t xml:space="preserve">   AVPU    </w:t>
      </w:r>
      <w:r>
        <w:t xml:space="preserve">   DCAPBTLS    </w:t>
      </w:r>
      <w:r>
        <w:t xml:space="preserve">   OPQRST    </w:t>
      </w:r>
      <w:r>
        <w:t xml:space="preserve">   TICJVD    </w:t>
      </w:r>
      <w:r>
        <w:t xml:space="preserve">   PEARL    </w:t>
      </w:r>
      <w:r>
        <w:t xml:space="preserve">   Eye    </w:t>
      </w:r>
      <w:r>
        <w:t xml:space="preserve">   Verbal    </w:t>
      </w:r>
      <w:r>
        <w:t xml:space="preserve">   Motor    </w:t>
      </w:r>
      <w:r>
        <w:t xml:space="preserve">   Glascow Coma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B</dc:title>
  <dcterms:created xsi:type="dcterms:W3CDTF">2021-10-11T06:14:32Z</dcterms:created>
  <dcterms:modified xsi:type="dcterms:W3CDTF">2021-10-11T06:14:32Z</dcterms:modified>
</cp:coreProperties>
</file>