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Adrenal Cortex    </w:t>
      </w:r>
      <w:r>
        <w:t xml:space="preserve">   Bloodstream    </w:t>
      </w:r>
      <w:r>
        <w:t xml:space="preserve">   Chemical Messengers    </w:t>
      </w:r>
      <w:r>
        <w:t xml:space="preserve">   Development    </w:t>
      </w:r>
      <w:r>
        <w:t xml:space="preserve">   Diabetes    </w:t>
      </w:r>
      <w:r>
        <w:t xml:space="preserve">   Fatigue    </w:t>
      </w:r>
      <w:r>
        <w:t xml:space="preserve">   Glands    </w:t>
      </w:r>
      <w:r>
        <w:t xml:space="preserve">   Glucagon    </w:t>
      </w:r>
      <w:r>
        <w:t xml:space="preserve">   Growth    </w:t>
      </w:r>
      <w:r>
        <w:t xml:space="preserve">   Hormones    </w:t>
      </w:r>
      <w:r>
        <w:t xml:space="preserve">   Hypopituitarism    </w:t>
      </w:r>
      <w:r>
        <w:t xml:space="preserve">   Hypothalamus    </w:t>
      </w:r>
      <w:r>
        <w:t xml:space="preserve">   Infections    </w:t>
      </w:r>
      <w:r>
        <w:t xml:space="preserve">   Insulin    </w:t>
      </w:r>
      <w:r>
        <w:t xml:space="preserve">   Metabolism    </w:t>
      </w:r>
      <w:r>
        <w:t xml:space="preserve">   Pituitary    </w:t>
      </w:r>
      <w:r>
        <w:t xml:space="preserve">   Reproduction    </w:t>
      </w:r>
      <w:r>
        <w:t xml:space="preserve">   Scrotum    </w:t>
      </w:r>
      <w:r>
        <w:t xml:space="preserve">   Stress    </w:t>
      </w:r>
      <w:r>
        <w:t xml:space="preserve">   Temperature    </w:t>
      </w:r>
      <w:r>
        <w:t xml:space="preserve">   Thyroid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2021-10-11T06:17:48Z</dcterms:created>
  <dcterms:modified xsi:type="dcterms:W3CDTF">2021-10-11T06:17:48Z</dcterms:modified>
</cp:coreProperties>
</file>