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EVERLOST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predicament    </w:t>
      </w:r>
      <w:r>
        <w:t xml:space="preserve">   painstakingly    </w:t>
      </w:r>
      <w:r>
        <w:t xml:space="preserve">   appendages    </w:t>
      </w:r>
      <w:r>
        <w:t xml:space="preserve">   cauterize    </w:t>
      </w:r>
      <w:r>
        <w:t xml:space="preserve">   incessant    </w:t>
      </w:r>
      <w:r>
        <w:t xml:space="preserve">   indignation    </w:t>
      </w:r>
      <w:r>
        <w:t xml:space="preserve">   nervously    </w:t>
      </w:r>
      <w:r>
        <w:t xml:space="preserve">   parchment    </w:t>
      </w:r>
      <w:r>
        <w:t xml:space="preserve">   renounced    </w:t>
      </w:r>
      <w:r>
        <w:t xml:space="preserve">   vulnerability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EVERLOST</dc:title>
  <dcterms:created xsi:type="dcterms:W3CDTF">2021-10-11T06:33:29Z</dcterms:created>
  <dcterms:modified xsi:type="dcterms:W3CDTF">2021-10-11T06:33:29Z</dcterms:modified>
</cp:coreProperties>
</file>