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tame animal and keep it as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human cultures past and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relative who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 Homo habilis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hunt animals and gather wild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of the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no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nomad    </w:t>
      </w:r>
      <w:r>
        <w:t xml:space="preserve">   Artifacts    </w:t>
      </w:r>
      <w:r>
        <w:t xml:space="preserve">   prehistory    </w:t>
      </w:r>
      <w:r>
        <w:t xml:space="preserve">   Ancestor    </w:t>
      </w:r>
      <w:r>
        <w:t xml:space="preserve">   paleolithic era    </w:t>
      </w:r>
      <w:r>
        <w:t xml:space="preserve">   migrate    </w:t>
      </w:r>
      <w:r>
        <w:t xml:space="preserve">   hunter-gatherer    </w:t>
      </w:r>
      <w:r>
        <w:t xml:space="preserve">   domesticate    </w:t>
      </w:r>
      <w:r>
        <w:t xml:space="preserve">   australopithecus    </w:t>
      </w:r>
      <w:r>
        <w:t xml:space="preserve">   Anthropologists    </w:t>
      </w:r>
      <w:r>
        <w:t xml:space="preserve">   Mary and Louis Leakey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2021-10-11T05:47:37Z</dcterms:created>
  <dcterms:modified xsi:type="dcterms:W3CDTF">2021-10-11T05:47:37Z</dcterms:modified>
</cp:coreProperties>
</file>