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Republicans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passed by Thomas Jefferson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Jackson using his friends as his advisors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 during Jackson's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pirates from North America that encouraged the U.S. to create a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Jackson's presidency he refused to renew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Jackson became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violent protest in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speech given by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elections that established negative element of mudslinging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in which John Adams sent three politicians negotiate with France to avoid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between America and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supported a small federal government to give states more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could or send back any immigrant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created by John Jay between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Accusation that Henry Clay abused his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Americans primarily in the south and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strategy used by  the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 treaty that ended the war 1812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supported a strong national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fought between America and Great Britain </w:t>
            </w:r>
          </w:p>
        </w:tc>
      </w:tr>
    </w:tbl>
    <w:p>
      <w:pPr>
        <w:pStyle w:val="WordBankLarge"/>
      </w:pPr>
      <w:r>
        <w:t xml:space="preserve">   Federalists    </w:t>
      </w:r>
      <w:r>
        <w:t xml:space="preserve">   Democratic Republicans    </w:t>
      </w:r>
      <w:r>
        <w:t xml:space="preserve">   Farewell Address    </w:t>
      </w:r>
      <w:r>
        <w:t xml:space="preserve">   Whiskey Rebellion     </w:t>
      </w:r>
      <w:r>
        <w:t xml:space="preserve">   ZYX Affair     </w:t>
      </w:r>
      <w:r>
        <w:t xml:space="preserve">   Alien and Sedition Acts     </w:t>
      </w:r>
      <w:r>
        <w:t xml:space="preserve">   War of 1812    </w:t>
      </w:r>
      <w:r>
        <w:t xml:space="preserve">   Embargo Act    </w:t>
      </w:r>
      <w:r>
        <w:t xml:space="preserve">   impressment    </w:t>
      </w:r>
      <w:r>
        <w:t xml:space="preserve">   War Hawks     </w:t>
      </w:r>
      <w:r>
        <w:t xml:space="preserve">   Treaty of Ghent     </w:t>
      </w:r>
      <w:r>
        <w:t xml:space="preserve">   Jay's Treaty     </w:t>
      </w:r>
      <w:r>
        <w:t xml:space="preserve">   Barbary Pirates     </w:t>
      </w:r>
      <w:r>
        <w:t xml:space="preserve">   Pinckney's Treaty     </w:t>
      </w:r>
      <w:r>
        <w:t xml:space="preserve">   Election of 1824 &amp;1828    </w:t>
      </w:r>
      <w:r>
        <w:t xml:space="preserve">   Nullification Crisis     </w:t>
      </w:r>
      <w:r>
        <w:t xml:space="preserve">   Spoil System     </w:t>
      </w:r>
      <w:r>
        <w:t xml:space="preserve">   Kitchen Cabinet     </w:t>
      </w:r>
      <w:r>
        <w:t xml:space="preserve">   Corrupt Bargain    </w:t>
      </w:r>
      <w:r>
        <w:t xml:space="preserve">   War of the Banks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Republicans </dc:title>
  <dcterms:created xsi:type="dcterms:W3CDTF">2021-10-11T05:47:51Z</dcterms:created>
  <dcterms:modified xsi:type="dcterms:W3CDTF">2021-10-11T05:47:51Z</dcterms:modified>
</cp:coreProperties>
</file>