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Earning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Work Study    </w:t>
      </w:r>
      <w:r>
        <w:t xml:space="preserve">   Unsubsidized Loan    </w:t>
      </w:r>
      <w:r>
        <w:t xml:space="preserve">   Subsidized Loan    </w:t>
      </w:r>
      <w:r>
        <w:t xml:space="preserve">   Scholarship    </w:t>
      </w:r>
      <w:r>
        <w:t xml:space="preserve">   Net Price    </w:t>
      </w:r>
      <w:r>
        <w:t xml:space="preserve">   Loan Servicer    </w:t>
      </w:r>
      <w:r>
        <w:t xml:space="preserve">   Loan Default    </w:t>
      </w:r>
      <w:r>
        <w:t xml:space="preserve">   Grace Period    </w:t>
      </w:r>
      <w:r>
        <w:t xml:space="preserve">   Grant    </w:t>
      </w:r>
      <w:r>
        <w:t xml:space="preserve">   Forbearance    </w:t>
      </w:r>
      <w:r>
        <w:t xml:space="preserve">   Financial Need    </w:t>
      </w:r>
      <w:r>
        <w:t xml:space="preserve">   FAFSA    </w:t>
      </w:r>
      <w:r>
        <w:t xml:space="preserve">   Deferment Period    </w:t>
      </w:r>
      <w:r>
        <w:t xml:space="preserve">   Cost of Attendance    </w:t>
      </w:r>
      <w:r>
        <w:t xml:space="preserve">   Consolidate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Unit </dc:title>
  <dcterms:created xsi:type="dcterms:W3CDTF">2021-10-11T05:48:14Z</dcterms:created>
  <dcterms:modified xsi:type="dcterms:W3CDTF">2021-10-11T05:48:14Z</dcterms:modified>
</cp:coreProperties>
</file>