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Earthquakes occur when the stress builds up between two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Fractures in the Earth's crust where movement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Belt on the surface where neither P nor S waves are received/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magnitude based on amplitude of largest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Mountainous regions subjected to earthquakes may trigger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Boundary between the crust and the mantle where a change in speed of seismic waves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that follows a major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Seismic sea wave triggered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Estimates the energy released by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Vibration of the Earth by the rapid release of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within the earth where the earthquake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the passing of seismic waves near the epicenter.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on the surface directly above the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of energy that travel through the Earth's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that records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Push-pull, compression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prior to the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that can move up/down and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that move side to side and cannot pass through gas or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recorded by the seismograph.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Epicenter    </w:t>
      </w:r>
      <w:r>
        <w:t xml:space="preserve">   Fault    </w:t>
      </w:r>
      <w:r>
        <w:t xml:space="preserve">   Surface waves    </w:t>
      </w:r>
      <w:r>
        <w:t xml:space="preserve">   L-waves    </w:t>
      </w:r>
      <w:r>
        <w:t xml:space="preserve">   p-waves    </w:t>
      </w:r>
      <w:r>
        <w:t xml:space="preserve">   s-waves    </w:t>
      </w:r>
      <w:r>
        <w:t xml:space="preserve">   shadow zone    </w:t>
      </w:r>
      <w:r>
        <w:t xml:space="preserve">   Aftershock    </w:t>
      </w:r>
      <w:r>
        <w:t xml:space="preserve">   Foreshock    </w:t>
      </w:r>
      <w:r>
        <w:t xml:space="preserve">   Seismograph    </w:t>
      </w:r>
      <w:r>
        <w:t xml:space="preserve">   Seismogram    </w:t>
      </w:r>
      <w:r>
        <w:t xml:space="preserve">   Earthquake    </w:t>
      </w:r>
      <w:r>
        <w:t xml:space="preserve">   Richter scale    </w:t>
      </w:r>
      <w:r>
        <w:t xml:space="preserve">   Tsunami    </w:t>
      </w:r>
      <w:r>
        <w:t xml:space="preserve">   Moment magnitude    </w:t>
      </w:r>
      <w:r>
        <w:t xml:space="preserve">   Moho    </w:t>
      </w:r>
      <w:r>
        <w:t xml:space="preserve">   Elastic Rebound     </w:t>
      </w:r>
      <w:r>
        <w:t xml:space="preserve">   Ground Shaking    </w:t>
      </w:r>
      <w:r>
        <w:t xml:space="preserve">   Mass wasting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2021-10-11T05:50:52Z</dcterms:created>
  <dcterms:modified xsi:type="dcterms:W3CDTF">2021-10-11T05:50:52Z</dcterms:modified>
</cp:coreProperties>
</file>