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 African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Burundi    </w:t>
      </w:r>
      <w:r>
        <w:t xml:space="preserve">   Djibouti    </w:t>
      </w:r>
      <w:r>
        <w:t xml:space="preserve">   Eritrea    </w:t>
      </w:r>
      <w:r>
        <w:t xml:space="preserve">   Ethiopia    </w:t>
      </w:r>
      <w:r>
        <w:t xml:space="preserve">   Kenya    </w:t>
      </w:r>
      <w:r>
        <w:t xml:space="preserve">   Rwanda    </w:t>
      </w:r>
      <w:r>
        <w:t xml:space="preserve">   Somalia    </w:t>
      </w:r>
      <w:r>
        <w:t xml:space="preserve">   Sudan    </w:t>
      </w:r>
      <w:r>
        <w:t xml:space="preserve">   Tanzania    </w:t>
      </w:r>
      <w:r>
        <w:t xml:space="preserve">   Uganda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African Countries</dc:title>
  <dcterms:created xsi:type="dcterms:W3CDTF">2021-10-11T05:51:34Z</dcterms:created>
  <dcterms:modified xsi:type="dcterms:W3CDTF">2021-10-11T05:51:34Z</dcterms:modified>
</cp:coreProperties>
</file>