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Ecological Careers Professionals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British veterinarian best known for his books detailing life as a country vet.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founded the Southern Kentucky Lions Eye Clinic, a nonprofit offering free eye care to patients in need, in 1995.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Developed methods for exotic species restraint of Raptors for proper veterinary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Chronic Traumatic Encephalopathy in former football players.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a physician who briefly served as U.S. surgeon General under President Clinton.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founded the first modern hospice.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best known for his developing Mobile Medical 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pioneering research in mass transfer, particularly phenomena associated with transport through interfaces and membranes.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helped oversee the creation of several affiliated clinics.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U.S. army pathologist and bacteriologist who led the experiments that proved that yellow fever is transmitted by mosquito bite. </w:t>
            </w:r>
          </w:p>
        </w:tc>
      </w:tr>
    </w:tbl>
    <w:p>
      <w:pPr>
        <w:pStyle w:val="WordBankLarge"/>
      </w:pPr>
      <w:r>
        <w:t xml:space="preserve">   Cicely Saunders    </w:t>
      </w:r>
      <w:r>
        <w:t xml:space="preserve">   Deepak Chopra     </w:t>
      </w:r>
      <w:r>
        <w:t xml:space="preserve">   M. Joycelyn Elders    </w:t>
      </w:r>
      <w:r>
        <w:t xml:space="preserve">   Michael Gruden    </w:t>
      </w:r>
      <w:r>
        <w:t xml:space="preserve">   James Herriot    </w:t>
      </w:r>
      <w:r>
        <w:t xml:space="preserve">   Norman Bethune    </w:t>
      </w:r>
      <w:r>
        <w:t xml:space="preserve">   Bennet Omalu    </w:t>
      </w:r>
      <w:r>
        <w:t xml:space="preserve">   Walter Reed    </w:t>
      </w:r>
      <w:r>
        <w:t xml:space="preserve">   Dr. John Quinn    </w:t>
      </w:r>
      <w:r>
        <w:t xml:space="preserve">   Rand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Careers Professionals </dc:title>
  <dcterms:created xsi:type="dcterms:W3CDTF">2021-10-11T05:54:06Z</dcterms:created>
  <dcterms:modified xsi:type="dcterms:W3CDTF">2021-10-11T05:54:06Z</dcterms:modified>
</cp:coreProperties>
</file>