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 Quality Permitting    </w:t>
      </w:r>
      <w:r>
        <w:t xml:space="preserve">   Air Quality Specialist    </w:t>
      </w:r>
      <w:r>
        <w:t xml:space="preserve">   Associate Corporate    </w:t>
      </w:r>
      <w:r>
        <w:t xml:space="preserve">   Conservation Apprentice    </w:t>
      </w:r>
      <w:r>
        <w:t xml:space="preserve">   Corporation Environmental    </w:t>
      </w:r>
      <w:r>
        <w:t xml:space="preserve">   Design Engineer    </w:t>
      </w:r>
      <w:r>
        <w:t xml:space="preserve">   Ecoinformatics Specialist    </w:t>
      </w:r>
      <w:r>
        <w:t xml:space="preserve">   Ecological Engineer    </w:t>
      </w:r>
      <w:r>
        <w:t xml:space="preserve">   Ecotoxicologists    </w:t>
      </w:r>
      <w:r>
        <w:t xml:space="preserve">   Engineering Consultant    </w:t>
      </w:r>
      <w:r>
        <w:t xml:space="preserve">   Environmental Consultant    </w:t>
      </w:r>
      <w:r>
        <w:t xml:space="preserve">   Environmental Economists    </w:t>
      </w:r>
      <w:r>
        <w:t xml:space="preserve">   Environmental Engineer    </w:t>
      </w:r>
      <w:r>
        <w:t xml:space="preserve">   Environmental Public    </w:t>
      </w:r>
      <w:r>
        <w:t xml:space="preserve">   Field Engineer    </w:t>
      </w:r>
      <w:r>
        <w:t xml:space="preserve">   Lab Technician    </w:t>
      </w:r>
      <w:r>
        <w:t xml:space="preserve">   Natural Resources Engineer    </w:t>
      </w:r>
      <w:r>
        <w:t xml:space="preserve">   Nuclear Propulsion Office    </w:t>
      </w:r>
      <w:r>
        <w:t xml:space="preserve">   Pilot Plant Operator    </w:t>
      </w:r>
      <w:r>
        <w:t xml:space="preserve">   Project Engineer    </w:t>
      </w:r>
      <w:r>
        <w:t xml:space="preserve">   Project Manager    </w:t>
      </w:r>
      <w:r>
        <w:t xml:space="preserve">   Radiation Safety    </w:t>
      </w:r>
      <w:r>
        <w:t xml:space="preserve">   Resource Conservation    </w:t>
      </w:r>
      <w:r>
        <w:t xml:space="preserve">   Water Quality Technician    </w:t>
      </w:r>
      <w:r>
        <w:t xml:space="preserve">   Water Resources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career word search</dc:title>
  <dcterms:created xsi:type="dcterms:W3CDTF">2021-10-11T05:53:41Z</dcterms:created>
  <dcterms:modified xsi:type="dcterms:W3CDTF">2021-10-11T05:53:41Z</dcterms:modified>
</cp:coreProperties>
</file>