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Lithosphere    </w:t>
      </w:r>
      <w:r>
        <w:t xml:space="preserve">   Biosphere    </w:t>
      </w:r>
      <w:r>
        <w:t xml:space="preserve">   Biodiversity    </w:t>
      </w:r>
      <w:r>
        <w:t xml:space="preserve">   Ecosystem    </w:t>
      </w:r>
      <w:r>
        <w:t xml:space="preserve">   Community    </w:t>
      </w:r>
      <w:r>
        <w:t xml:space="preserve">   Population    </w:t>
      </w:r>
      <w:r>
        <w:t xml:space="preserve">   Organism    </w:t>
      </w:r>
      <w:r>
        <w:t xml:space="preserve">   Abiotic Factor    </w:t>
      </w:r>
      <w:r>
        <w:t xml:space="preserve">   Biotic Factor    </w:t>
      </w:r>
      <w:r>
        <w:t xml:space="preserve">   Tundra    </w:t>
      </w:r>
      <w:r>
        <w:t xml:space="preserve">   Ecology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2021-10-11T05:54:06Z</dcterms:created>
  <dcterms:modified xsi:type="dcterms:W3CDTF">2021-10-11T05:54:06Z</dcterms:modified>
</cp:coreProperties>
</file>