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without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that neither possess nor develop a vertebral column, derived from the notochord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proposed by Carl Woese, Otto Kandler and Mark Wheelis in the year 1990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the second highest taxonomic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organisms, population, community, ecosystem, biome and  biosphere are all a _______ of life (starts with 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mistletoe is an example of a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prokaryotic cell is an example of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two naming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characteristics and the factors that affect the size and distribution of certain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for identifying an organism by branching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Homo sapiens is an example of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are also known as primary producers such as algae 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kingdom, phylum or division, class, order, family, genus, species are all ranks of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one or more population of organisms to form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Taxonomic group whose members can interbreed</w:t>
            </w:r>
          </w:p>
        </w:tc>
      </w:tr>
    </w:tbl>
    <w:p>
      <w:pPr>
        <w:pStyle w:val="WordBankMedium"/>
      </w:pPr>
      <w:r>
        <w:t xml:space="preserve">   Binomial nomenclature    </w:t>
      </w:r>
      <w:r>
        <w:t xml:space="preserve">   Heterotroph    </w:t>
      </w:r>
      <w:r>
        <w:t xml:space="preserve">   kingdom    </w:t>
      </w:r>
      <w:r>
        <w:t xml:space="preserve">   Scientific name    </w:t>
      </w:r>
      <w:r>
        <w:t xml:space="preserve">   Species    </w:t>
      </w:r>
      <w:r>
        <w:t xml:space="preserve">   Unicellular organism    </w:t>
      </w:r>
      <w:r>
        <w:t xml:space="preserve">   Autotrophs    </w:t>
      </w:r>
      <w:r>
        <w:t xml:space="preserve">   Domain    </w:t>
      </w:r>
      <w:r>
        <w:t xml:space="preserve">   Hierarchy    </w:t>
      </w:r>
      <w:r>
        <w:t xml:space="preserve">   Taxon    </w:t>
      </w:r>
      <w:r>
        <w:t xml:space="preserve">    Taxonomy     </w:t>
      </w:r>
      <w:r>
        <w:t xml:space="preserve">   Invertebrate    </w:t>
      </w:r>
      <w:r>
        <w:t xml:space="preserve">   Vertebrates    </w:t>
      </w:r>
      <w:r>
        <w:t xml:space="preserve">   Dichotomous key    </w:t>
      </w:r>
      <w:r>
        <w:t xml:space="preserve">   population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puzzle</dc:title>
  <dcterms:created xsi:type="dcterms:W3CDTF">2021-10-11T05:55:18Z</dcterms:created>
  <dcterms:modified xsi:type="dcterms:W3CDTF">2021-10-11T05:55:18Z</dcterms:modified>
</cp:coreProperties>
</file>