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Sequester    </w:t>
      </w:r>
      <w:r>
        <w:t xml:space="preserve">   Entitlements    </w:t>
      </w:r>
      <w:r>
        <w:t xml:space="preserve">   Budget surplus    </w:t>
      </w:r>
      <w:r>
        <w:t xml:space="preserve">   Budget deficit    </w:t>
      </w:r>
      <w:r>
        <w:t xml:space="preserve">   Fiscal policy    </w:t>
      </w:r>
      <w:r>
        <w:t xml:space="preserve">   Supply side theory    </w:t>
      </w:r>
      <w:r>
        <w:t xml:space="preserve">   Industrial policy    </w:t>
      </w:r>
      <w:r>
        <w:t xml:space="preserve">   Economic Planning    </w:t>
      </w:r>
      <w:r>
        <w:t xml:space="preserve">   Taxcuts    </w:t>
      </w:r>
      <w:r>
        <w:t xml:space="preserve">   Economics    </w:t>
      </w:r>
      <w:r>
        <w:t xml:space="preserve">   Theory    </w:t>
      </w:r>
      <w:r>
        <w:t xml:space="preserve">   Ideology    </w:t>
      </w:r>
      <w:r>
        <w:t xml:space="preserve">   Reaganomics    </w:t>
      </w:r>
      <w:r>
        <w:t xml:space="preserve">   Keynesianism    </w:t>
      </w:r>
      <w:r>
        <w:t xml:space="preserve">   Monetarism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Policy</dc:title>
  <dcterms:created xsi:type="dcterms:W3CDTF">2021-10-11T05:55:39Z</dcterms:created>
  <dcterms:modified xsi:type="dcterms:W3CDTF">2021-10-11T05:55:39Z</dcterms:modified>
</cp:coreProperties>
</file>