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Terms and Conditions    </w:t>
      </w:r>
      <w:r>
        <w:t xml:space="preserve">   Loan Term    </w:t>
      </w:r>
      <w:r>
        <w:t xml:space="preserve">   Deposit    </w:t>
      </w:r>
      <w:r>
        <w:t xml:space="preserve">   Income    </w:t>
      </w:r>
      <w:r>
        <w:t xml:space="preserve">   Expenses    </w:t>
      </w:r>
      <w:r>
        <w:t xml:space="preserve">   Principal    </w:t>
      </w:r>
      <w:r>
        <w:t xml:space="preserve">   Savings    </w:t>
      </w:r>
      <w:r>
        <w:t xml:space="preserve">   Loan    </w:t>
      </w:r>
      <w:r>
        <w:t xml:space="preserve">   Credit Fee    </w:t>
      </w:r>
      <w:r>
        <w:t xml:space="preserve">   Investment    </w:t>
      </w:r>
      <w:r>
        <w:t xml:space="preserve">   Debt    </w:t>
      </w:r>
      <w:r>
        <w:t xml:space="preserve">   Capital    </w:t>
      </w:r>
      <w:r>
        <w:t xml:space="preserve">   Financial Literacy    </w:t>
      </w:r>
      <w:r>
        <w:t xml:space="preserve">   Interest Rate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2021-10-11T05:57:46Z</dcterms:created>
  <dcterms:modified xsi:type="dcterms:W3CDTF">2021-10-11T05:57:46Z</dcterms:modified>
</cp:coreProperties>
</file>