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vehicle    </w:t>
      </w:r>
      <w:r>
        <w:t xml:space="preserve">   groceries    </w:t>
      </w:r>
      <w:r>
        <w:t xml:space="preserve">   Insurance    </w:t>
      </w:r>
      <w:r>
        <w:t xml:space="preserve">   mortgage    </w:t>
      </w:r>
      <w:r>
        <w:t xml:space="preserve">   utilities    </w:t>
      </w:r>
      <w:r>
        <w:t xml:space="preserve">   entertainment    </w:t>
      </w:r>
      <w:r>
        <w:t xml:space="preserve">   budget    </w:t>
      </w:r>
      <w:r>
        <w:t xml:space="preserve">   income    </w:t>
      </w:r>
      <w:r>
        <w:t xml:space="preserve">   expense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2021-10-11T05:56:31Z</dcterms:created>
  <dcterms:modified xsi:type="dcterms:W3CDTF">2021-10-11T05:56:31Z</dcterms:modified>
</cp:coreProperties>
</file>