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you don't spend each month.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each person pays the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pay for living in someone else's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we buy and sell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investment that a person can 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price of a product.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in money to make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estimate of your income and expenditures.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society uses its limited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extra amount of money you pay on a loan.</w:t>
            </w:r>
          </w:p>
        </w:tc>
      </w:tr>
    </w:tbl>
    <w:p>
      <w:pPr>
        <w:pStyle w:val="WordBankMedium"/>
      </w:pPr>
      <w:r>
        <w:t xml:space="preserve">   Rent    </w:t>
      </w:r>
      <w:r>
        <w:t xml:space="preserve">   Economics    </w:t>
      </w:r>
      <w:r>
        <w:t xml:space="preserve">   Budget     </w:t>
      </w:r>
      <w:r>
        <w:t xml:space="preserve">   Cost    </w:t>
      </w:r>
      <w:r>
        <w:t xml:space="preserve">   Savings     </w:t>
      </w:r>
      <w:r>
        <w:t xml:space="preserve">   Market     </w:t>
      </w:r>
      <w:r>
        <w:t xml:space="preserve">   Investments    </w:t>
      </w:r>
      <w:r>
        <w:t xml:space="preserve">   Interests    </w:t>
      </w:r>
      <w:r>
        <w:t xml:space="preserve">   Taxes    </w:t>
      </w:r>
      <w:r>
        <w:t xml:space="preserve">   Property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2021-10-11T05:57:01Z</dcterms:created>
  <dcterms:modified xsi:type="dcterms:W3CDTF">2021-10-11T05:57:01Z</dcterms:modified>
</cp:coreProperties>
</file>