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abiotic    </w:t>
      </w:r>
      <w:r>
        <w:t xml:space="preserve">   biotic    </w:t>
      </w:r>
      <w:r>
        <w:t xml:space="preserve">   charcoal    </w:t>
      </w:r>
      <w:r>
        <w:t xml:space="preserve">   closed ecosystem    </w:t>
      </w:r>
      <w:r>
        <w:t xml:space="preserve">   condensation    </w:t>
      </w:r>
      <w:r>
        <w:t xml:space="preserve">   isopods    </w:t>
      </w:r>
      <w:r>
        <w:t xml:space="preserve">   moss    </w:t>
      </w:r>
      <w:r>
        <w:t xml:space="preserve">   plants    </w:t>
      </w:r>
      <w:r>
        <w:t xml:space="preserve">   rainforest    </w:t>
      </w:r>
      <w:r>
        <w:t xml:space="preserve">   soil    </w:t>
      </w:r>
      <w:r>
        <w:t xml:space="preserve">   terrarium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Word Search</dc:title>
  <dcterms:created xsi:type="dcterms:W3CDTF">2021-10-11T05:58:58Z</dcterms:created>
  <dcterms:modified xsi:type="dcterms:W3CDTF">2021-10-11T05:58:58Z</dcterms:modified>
</cp:coreProperties>
</file>