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limiting factor    </w:t>
      </w:r>
      <w:r>
        <w:t xml:space="preserve">   pioneer community    </w:t>
      </w:r>
      <w:r>
        <w:t xml:space="preserve">   climax community    </w:t>
      </w:r>
      <w:r>
        <w:t xml:space="preserve">   commensalism    </w:t>
      </w:r>
      <w:r>
        <w:t xml:space="preserve">   parasitism    </w:t>
      </w:r>
      <w:r>
        <w:t xml:space="preserve">   mutualism    </w:t>
      </w:r>
      <w:r>
        <w:t xml:space="preserve">   mimicry    </w:t>
      </w:r>
      <w:r>
        <w:t xml:space="preserve">   energy pyramid    </w:t>
      </w:r>
      <w:r>
        <w:t xml:space="preserve">   symbiosis    </w:t>
      </w:r>
      <w:r>
        <w:t xml:space="preserve">   population    </w:t>
      </w:r>
      <w:r>
        <w:t xml:space="preserve">   diversity    </w:t>
      </w:r>
      <w:r>
        <w:t xml:space="preserve">   biosphere    </w:t>
      </w:r>
      <w:r>
        <w:t xml:space="preserve">   biotic factor    </w:t>
      </w:r>
      <w:r>
        <w:t xml:space="preserve">   abiotic factor    </w:t>
      </w:r>
      <w:r>
        <w:t xml:space="preserve">   organism    </w:t>
      </w:r>
      <w:r>
        <w:t xml:space="preserve">   community    </w:t>
      </w:r>
      <w:r>
        <w:t xml:space="preserve">   ecosystem    </w:t>
      </w:r>
      <w:r>
        <w:t xml:space="preserve">   ecology    </w:t>
      </w:r>
      <w:r>
        <w:t xml:space="preserve">   adaptation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2021-10-11T05:58:35Z</dcterms:created>
  <dcterms:modified xsi:type="dcterms:W3CDTF">2021-10-11T05:58:35Z</dcterms:modified>
</cp:coreProperties>
</file>