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Ecosystems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16</w:t>
            </w: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consumer that only eats plants is an</w:t>
            </w:r>
          </w:p>
          <w:p>
            <w:pPr>
              <w:keepLines/>
              <w:pStyle w:val="CluesTiny"/>
            </w:pPr>
            <w:r>
              <w:rPr>
                <w:b w:val="true"/>
                <w:bCs w:val="true"/>
              </w:rPr>
              <w:t xml:space="preserve">2. </w:t>
            </w:r>
            <w:r>
              <w:t xml:space="preserve">When tracing energy through an ecosystem, what can eat the producer for food, taking energy from the producer</w:t>
            </w:r>
          </w:p>
          <w:p>
            <w:pPr>
              <w:keepLines/>
              <w:pStyle w:val="CluesTiny"/>
            </w:pPr>
            <w:r>
              <w:rPr>
                <w:b w:val="true"/>
                <w:bCs w:val="true"/>
              </w:rPr>
              <w:t xml:space="preserve">6. </w:t>
            </w:r>
            <w:r>
              <w:t xml:space="preserve">When tracing energy through an ecosystem, what eats dead things returning the nutrients to the soil?</w:t>
            </w:r>
          </w:p>
          <w:p>
            <w:pPr>
              <w:keepLines/>
              <w:pStyle w:val="CluesTiny"/>
            </w:pPr>
            <w:r>
              <w:rPr>
                <w:b w:val="true"/>
                <w:bCs w:val="true"/>
              </w:rPr>
              <w:t xml:space="preserve">10. </w:t>
            </w:r>
            <w:r>
              <w:t xml:space="preserve">A consumer that only eats meat is a</w:t>
            </w:r>
          </w:p>
          <w:p>
            <w:pPr>
              <w:keepLines/>
              <w:pStyle w:val="CluesTiny"/>
            </w:pPr>
            <w:r>
              <w:rPr>
                <w:b w:val="true"/>
                <w:bCs w:val="true"/>
              </w:rPr>
              <w:t xml:space="preserve">11. </w:t>
            </w:r>
            <w:r>
              <w:t xml:space="preserve">In addition to rainfall, an abiotic indicator of biomes and ecosystems is this. It helps determine if an area is hot, cold or temperate. It is</w:t>
            </w:r>
          </w:p>
          <w:p>
            <w:pPr>
              <w:keepLines/>
              <w:pStyle w:val="CluesTiny"/>
            </w:pPr>
            <w:r>
              <w:rPr>
                <w:b w:val="true"/>
                <w:bCs w:val="true"/>
              </w:rPr>
              <w:t xml:space="preserve">17. </w:t>
            </w:r>
            <w:r>
              <w:t xml:space="preserve">A green pigment in every green plant that allows photosynthesis is</w:t>
            </w:r>
          </w:p>
          <w:p>
            <w:pPr>
              <w:keepLines/>
              <w:pStyle w:val="CluesTiny"/>
            </w:pPr>
            <w:r>
              <w:rPr>
                <w:b w:val="true"/>
                <w:bCs w:val="true"/>
              </w:rPr>
              <w:t xml:space="preserve">18. </w:t>
            </w:r>
            <w:r>
              <w:t xml:space="preserve">The first consumer in a food chain eats the producer and is called what kind of consumer</w:t>
            </w:r>
          </w:p>
        </w:tc>
        <w:tc>
          <w:p>
            <w:pPr>
              <w:pStyle w:val="CluesTiny"/>
            </w:pPr>
            <w:r>
              <w:rPr>
                <w:b w:val="true"/>
                <w:bCs w:val="true"/>
              </w:rPr>
              <w:t xml:space="preserve">Down</w:t>
            </w:r>
          </w:p>
          <w:p>
            <w:pPr>
              <w:keepLines/>
              <w:pStyle w:val="CluesTiny"/>
            </w:pPr>
            <w:r>
              <w:rPr>
                <w:b w:val="true"/>
                <w:bCs w:val="true"/>
              </w:rPr>
              <w:t xml:space="preserve">3. </w:t>
            </w:r>
            <w:r>
              <w:t xml:space="preserve">For most ecosystems on Earth the Sun is the main source of </w:t>
            </w:r>
          </w:p>
          <w:p>
            <w:pPr>
              <w:keepLines/>
              <w:pStyle w:val="CluesTiny"/>
            </w:pPr>
            <w:r>
              <w:rPr>
                <w:b w:val="true"/>
                <w:bCs w:val="true"/>
              </w:rPr>
              <w:t xml:space="preserve">4. </w:t>
            </w:r>
            <w:r>
              <w:t xml:space="preserve">The interaction of a biotic community with itself and with the abiotic environment in a given area is an</w:t>
            </w:r>
          </w:p>
          <w:p>
            <w:pPr>
              <w:keepLines/>
              <w:pStyle w:val="CluesTiny"/>
            </w:pPr>
            <w:r>
              <w:rPr>
                <w:b w:val="true"/>
                <w:bCs w:val="true"/>
              </w:rPr>
              <w:t xml:space="preserve">5. </w:t>
            </w:r>
            <w:r>
              <w:t xml:space="preserve">The second consumer in a food chain eats the first consumer and is called what kind od consumer</w:t>
            </w:r>
          </w:p>
          <w:p>
            <w:pPr>
              <w:keepLines/>
              <w:pStyle w:val="CluesTiny"/>
            </w:pPr>
            <w:r>
              <w:rPr>
                <w:b w:val="true"/>
                <w:bCs w:val="true"/>
              </w:rPr>
              <w:t xml:space="preserve">7. </w:t>
            </w:r>
            <w:r>
              <w:t xml:space="preserve">The third consumer in a food chain eats the second consumer is what kind of consumer?</w:t>
            </w:r>
          </w:p>
          <w:p>
            <w:pPr>
              <w:keepLines/>
              <w:pStyle w:val="CluesTiny"/>
            </w:pPr>
            <w:r>
              <w:rPr>
                <w:b w:val="true"/>
                <w:bCs w:val="true"/>
              </w:rPr>
              <w:t xml:space="preserve">8. </w:t>
            </w:r>
            <w:r>
              <w:t xml:space="preserve">A consuner that eats plants and meats is an</w:t>
            </w:r>
          </w:p>
          <w:p>
            <w:pPr>
              <w:keepLines/>
              <w:pStyle w:val="CluesTiny"/>
            </w:pPr>
            <w:r>
              <w:rPr>
                <w:b w:val="true"/>
                <w:bCs w:val="true"/>
              </w:rPr>
              <w:t xml:space="preserve">9. </w:t>
            </w:r>
            <w:r>
              <w:t xml:space="preserve">Something that is alive or used to be alive is</w:t>
            </w:r>
          </w:p>
          <w:p>
            <w:pPr>
              <w:keepLines/>
              <w:pStyle w:val="CluesTiny"/>
            </w:pPr>
            <w:r>
              <w:rPr>
                <w:b w:val="true"/>
                <w:bCs w:val="true"/>
              </w:rPr>
              <w:t xml:space="preserve">12. </w:t>
            </w:r>
            <w:r>
              <w:t xml:space="preserve">When tracing energy through an ecosystem, what takes energy from the Sun and uses it in the process of photosynthesis to make its food?</w:t>
            </w:r>
          </w:p>
          <w:p>
            <w:pPr>
              <w:keepLines/>
              <w:pStyle w:val="CluesTiny"/>
            </w:pPr>
            <w:r>
              <w:rPr>
                <w:b w:val="true"/>
                <w:bCs w:val="true"/>
              </w:rPr>
              <w:t xml:space="preserve">13. </w:t>
            </w:r>
            <w:r>
              <w:t xml:space="preserve">This plant is not a producer. It does not contain chlorophyll so it cannot do photosynthesis. It gets its food from the roots of the beech tree it grows under. Beech is part of its name, it is called a</w:t>
            </w:r>
          </w:p>
          <w:p>
            <w:pPr>
              <w:keepLines/>
              <w:pStyle w:val="CluesTiny"/>
            </w:pPr>
            <w:r>
              <w:rPr>
                <w:b w:val="true"/>
                <w:bCs w:val="true"/>
              </w:rPr>
              <w:t xml:space="preserve">14. </w:t>
            </w:r>
            <w:r>
              <w:t xml:space="preserve">Something that will never be alive is</w:t>
            </w:r>
          </w:p>
          <w:p>
            <w:pPr>
              <w:keepLines/>
              <w:pStyle w:val="CluesTiny"/>
            </w:pPr>
            <w:r>
              <w:rPr>
                <w:b w:val="true"/>
                <w:bCs w:val="true"/>
              </w:rPr>
              <w:t xml:space="preserve">15. </w:t>
            </w:r>
            <w:r>
              <w:t xml:space="preserve">What usually spans a vast geographic area? It is much like a large ecosystem. It has a set amount  of rainfall and temperature range.</w:t>
            </w:r>
          </w:p>
          <w:p>
            <w:pPr>
              <w:keepLines/>
              <w:pStyle w:val="CluesTiny"/>
            </w:pPr>
            <w:r>
              <w:rPr>
                <w:b w:val="true"/>
                <w:bCs w:val="true"/>
              </w:rPr>
              <w:t xml:space="preserve">16. </w:t>
            </w:r>
            <w:r>
              <w:t xml:space="preserve">In some food webs green algae is a producer but in most food chains the producer is a green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Ecosystems</dc:title>
  <dcterms:created xsi:type="dcterms:W3CDTF">2021-10-11T05:58:59Z</dcterms:created>
  <dcterms:modified xsi:type="dcterms:W3CDTF">2021-10-11T05:58:59Z</dcterms:modified>
</cp:coreProperties>
</file>