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decomposer    </w:t>
      </w:r>
      <w:r>
        <w:t xml:space="preserve">   ecological balance    </w:t>
      </w:r>
      <w:r>
        <w:t xml:space="preserve">   insecticide    </w:t>
      </w:r>
      <w:r>
        <w:t xml:space="preserve">   specialised    </w:t>
      </w:r>
      <w:r>
        <w:t xml:space="preserve">   food web    </w:t>
      </w:r>
      <w:r>
        <w:t xml:space="preserve">   food chain    </w:t>
      </w:r>
      <w:r>
        <w:t xml:space="preserve">   pesticide    </w:t>
      </w:r>
      <w:r>
        <w:t xml:space="preserve">   consumer    </w:t>
      </w:r>
      <w:r>
        <w:t xml:space="preserve">   carnivore    </w:t>
      </w:r>
      <w:r>
        <w:t xml:space="preserve">   omnivore    </w:t>
      </w:r>
      <w:r>
        <w:t xml:space="preserve">   herbivore    </w:t>
      </w:r>
      <w:r>
        <w:t xml:space="preserve">   competition    </w:t>
      </w:r>
      <w:r>
        <w:t xml:space="preserve">   ecology    </w:t>
      </w:r>
      <w:r>
        <w:t xml:space="preserve">   bioaccumulation    </w:t>
      </w:r>
      <w:r>
        <w:t xml:space="preserve">   fertiliser    </w:t>
      </w:r>
      <w:r>
        <w:t xml:space="preserve">   trophic Level    </w:t>
      </w:r>
      <w:r>
        <w:t xml:space="preserve">   producer    </w:t>
      </w:r>
      <w:r>
        <w:t xml:space="preserve">   toxins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2021-10-11T05:59:08Z</dcterms:created>
  <dcterms:modified xsi:type="dcterms:W3CDTF">2021-10-11T05:59:08Z</dcterms:modified>
</cp:coreProperties>
</file>