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Ecstasy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Merck    </w:t>
      </w:r>
      <w:r>
        <w:t xml:space="preserve">   ecstasy    </w:t>
      </w:r>
      <w:r>
        <w:t xml:space="preserve">   nightclubs    </w:t>
      </w:r>
      <w:r>
        <w:t xml:space="preserve">   hallucinogen    </w:t>
      </w:r>
      <w:r>
        <w:t xml:space="preserve">   tablets    </w:t>
      </w:r>
      <w:r>
        <w:t xml:space="preserve">   love drug    </w:t>
      </w:r>
      <w:r>
        <w:t xml:space="preserve">   Alexander Shulgin    </w:t>
      </w:r>
      <w:r>
        <w:t xml:space="preserve">   serotonin    </w:t>
      </w:r>
      <w:r>
        <w:t xml:space="preserve">   illegal    </w:t>
      </w:r>
      <w:r>
        <w:t xml:space="preserve">   MDMA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 Word Search</dc:title>
  <dcterms:created xsi:type="dcterms:W3CDTF">2021-10-11T05:58:02Z</dcterms:created>
  <dcterms:modified xsi:type="dcterms:W3CDTF">2021-10-11T05:58:02Z</dcterms:modified>
</cp:coreProperties>
</file>