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Gein's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gein    </w:t>
      </w:r>
      <w:r>
        <w:t xml:space="preserve">   monster    </w:t>
      </w:r>
      <w:r>
        <w:t xml:space="preserve">   chilling    </w:t>
      </w:r>
      <w:r>
        <w:t xml:space="preserve">   creepy    </w:t>
      </w:r>
      <w:r>
        <w:t xml:space="preserve">   murder    </w:t>
      </w:r>
      <w:r>
        <w:t xml:space="preserve">   killer    </w:t>
      </w:r>
      <w:r>
        <w:t xml:space="preserve">   psycho    </w:t>
      </w:r>
      <w:r>
        <w:t xml:space="preserve">   leatherface    </w:t>
      </w:r>
      <w:r>
        <w:t xml:space="preserve">   horror    </w:t>
      </w:r>
      <w:r>
        <w:t xml:space="preserve">   plainfield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Gein's Wordsearch</dc:title>
  <dcterms:created xsi:type="dcterms:W3CDTF">2021-10-11T05:58:14Z</dcterms:created>
  <dcterms:modified xsi:type="dcterms:W3CDTF">2021-10-11T05:58:14Z</dcterms:modified>
</cp:coreProperties>
</file>