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Degas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portrait    </w:t>
      </w:r>
      <w:r>
        <w:t xml:space="preserve">   pastel    </w:t>
      </w:r>
      <w:r>
        <w:t xml:space="preserve">   canvas    </w:t>
      </w:r>
      <w:r>
        <w:t xml:space="preserve">   oil    </w:t>
      </w:r>
      <w:r>
        <w:t xml:space="preserve">   sculptor    </w:t>
      </w:r>
      <w:r>
        <w:t xml:space="preserve">   Louvre    </w:t>
      </w:r>
      <w:r>
        <w:t xml:space="preserve">   impressionist    </w:t>
      </w:r>
      <w:r>
        <w:t xml:space="preserve">   artist    </w:t>
      </w:r>
      <w:r>
        <w:t xml:space="preserve">   French    </w:t>
      </w:r>
      <w:r>
        <w:t xml:space="preserve">   painter    </w:t>
      </w:r>
      <w:r>
        <w:t xml:space="preserve">   movement    </w:t>
      </w:r>
      <w:r>
        <w:t xml:space="preserve">  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Degas Word Search</dc:title>
  <dcterms:created xsi:type="dcterms:W3CDTF">2021-10-11T05:58:45Z</dcterms:created>
  <dcterms:modified xsi:type="dcterms:W3CDTF">2021-10-11T05:58:45Z</dcterms:modified>
</cp:coreProperties>
</file>