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material deprivation    </w:t>
      </w:r>
      <w:r>
        <w:t xml:space="preserve">   meritocracy    </w:t>
      </w:r>
      <w:r>
        <w:t xml:space="preserve">   primary data    </w:t>
      </w:r>
      <w:r>
        <w:t xml:space="preserve">   private    </w:t>
      </w:r>
      <w:r>
        <w:t xml:space="preserve">   public    </w:t>
      </w:r>
      <w:r>
        <w:t xml:space="preserve">   secondary data    </w:t>
      </w:r>
      <w:r>
        <w:t xml:space="preserve">   state    </w:t>
      </w:r>
      <w:r>
        <w:t xml:space="preserve">   streaming    </w:t>
      </w:r>
      <w:r>
        <w:t xml:space="preserve">   subculture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terms:created xsi:type="dcterms:W3CDTF">2021-10-11T06:00:08Z</dcterms:created>
  <dcterms:modified xsi:type="dcterms:W3CDTF">2021-10-11T06:00:08Z</dcterms:modified>
</cp:coreProperties>
</file>