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Edward's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Lolly    </w:t>
      </w:r>
      <w:r>
        <w:t xml:space="preserve">   Pocket Watch    </w:t>
      </w:r>
      <w:r>
        <w:t xml:space="preserve">   Crow    </w:t>
      </w:r>
      <w:r>
        <w:t xml:space="preserve">   Fisherman    </w:t>
      </w:r>
      <w:r>
        <w:t xml:space="preserve">   Loss    </w:t>
      </w:r>
      <w:r>
        <w:t xml:space="preserve">   Love    </w:t>
      </w:r>
      <w:r>
        <w:t xml:space="preserve">   Bull    </w:t>
      </w:r>
      <w:r>
        <w:t xml:space="preserve">   Sara    </w:t>
      </w:r>
      <w:r>
        <w:t xml:space="preserve">   Edward    </w:t>
      </w:r>
      <w:r>
        <w:t xml:space="preserve">   Queen Mary    </w:t>
      </w:r>
      <w:r>
        <w:t xml:space="preserve">   Pellegrina    </w:t>
      </w:r>
      <w:r>
        <w:t xml:space="preserve">   Abilene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Edward's Journey</dc:title>
  <dcterms:created xsi:type="dcterms:W3CDTF">2021-10-11T06:00:25Z</dcterms:created>
  <dcterms:modified xsi:type="dcterms:W3CDTF">2021-10-11T06:00:25Z</dcterms:modified>
</cp:coreProperties>
</file>