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Effects of Alcohol and Tobacco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wrinkles    </w:t>
      </w:r>
      <w:r>
        <w:t xml:space="preserve">   gum disease    </w:t>
      </w:r>
      <w:r>
        <w:t xml:space="preserve">   addictive    </w:t>
      </w:r>
      <w:r>
        <w:t xml:space="preserve">   heart attack    </w:t>
      </w:r>
      <w:r>
        <w:t xml:space="preserve">   black lungs    </w:t>
      </w:r>
      <w:r>
        <w:t xml:space="preserve">   yellow fingers    </w:t>
      </w:r>
      <w:r>
        <w:t xml:space="preserve">   stinky hair    </w:t>
      </w:r>
      <w:r>
        <w:t xml:space="preserve">   bad breath    </w:t>
      </w:r>
      <w:r>
        <w:t xml:space="preserve">   yellow teeth    </w:t>
      </w:r>
      <w:r>
        <w:t xml:space="preserve">   blurry vision    </w:t>
      </w:r>
      <w:r>
        <w:t xml:space="preserve">   liver damage    </w:t>
      </w:r>
      <w:r>
        <w:t xml:space="preserve">   dizziness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Effects of Alcohol and Tobacco</dc:title>
  <dcterms:created xsi:type="dcterms:W3CDTF">2021-10-11T06:00:41Z</dcterms:created>
  <dcterms:modified xsi:type="dcterms:W3CDTF">2021-10-11T06:00:41Z</dcterms:modified>
</cp:coreProperties>
</file>