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Hieroglyphics    </w:t>
      </w:r>
      <w:r>
        <w:t xml:space="preserve">   Cataract    </w:t>
      </w:r>
      <w:r>
        <w:t xml:space="preserve">   Delta    </w:t>
      </w:r>
      <w:r>
        <w:t xml:space="preserve">   Pharaoh    </w:t>
      </w:r>
      <w:r>
        <w:t xml:space="preserve">   Papyrus    </w:t>
      </w:r>
      <w:r>
        <w:t xml:space="preserve">   Pyramids    </w:t>
      </w:r>
      <w:r>
        <w:t xml:space="preserve">   Prosperous    </w:t>
      </w:r>
      <w:r>
        <w:t xml:space="preserve">   Incense    </w:t>
      </w:r>
      <w:r>
        <w:t xml:space="preserve">   Mummy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Vocabulary</dc:title>
  <dcterms:created xsi:type="dcterms:W3CDTF">2021-10-11T06:00:46Z</dcterms:created>
  <dcterms:modified xsi:type="dcterms:W3CDTF">2021-10-11T06:00:46Z</dcterms:modified>
</cp:coreProperties>
</file>