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Egypt and Igbo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only group allowed to have the ability to read and write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group of kinsmen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body dried and wrapped for burial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very small bird used in a proverb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ruler in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man without a title, or a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Worthless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Nut</w:t>
            </w:r>
          </w:p>
        </w:tc>
      </w:tr>
    </w:tbl>
    <w:p>
      <w:pPr>
        <w:pStyle w:val="WordBankMedium"/>
      </w:pPr>
      <w:r>
        <w:t xml:space="preserve">   AGADINWAYI    </w:t>
      </w:r>
      <w:r>
        <w:t xml:space="preserve">   AGBALA    </w:t>
      </w:r>
      <w:r>
        <w:t xml:space="preserve">   EFULEFU    </w:t>
      </w:r>
      <w:r>
        <w:t xml:space="preserve">   IBA    </w:t>
      </w:r>
      <w:r>
        <w:t xml:space="preserve">   MUMMY    </w:t>
      </w:r>
      <w:r>
        <w:t xml:space="preserve">   NZA    </w:t>
      </w:r>
      <w:r>
        <w:t xml:space="preserve">   OBI    </w:t>
      </w:r>
      <w:r>
        <w:t xml:space="preserve">   OGENE    </w:t>
      </w:r>
      <w:r>
        <w:t xml:space="preserve">   OSU    </w:t>
      </w:r>
      <w:r>
        <w:t xml:space="preserve">   PHARAOH    </w:t>
      </w:r>
      <w:r>
        <w:t xml:space="preserve">   SCRIBES    </w:t>
      </w:r>
      <w:r>
        <w:t xml:space="preserve">   UMUNNA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and Igbo Terms</dc:title>
  <dcterms:created xsi:type="dcterms:W3CDTF">2021-10-11T06:01:24Z</dcterms:created>
  <dcterms:modified xsi:type="dcterms:W3CDTF">2021-10-11T06:01:24Z</dcterms:modified>
</cp:coreProperties>
</file>