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regent    </w:t>
      </w:r>
      <w:r>
        <w:t xml:space="preserve">   dynasty    </w:t>
      </w:r>
      <w:r>
        <w:t xml:space="preserve">   mummy    </w:t>
      </w:r>
      <w:r>
        <w:t xml:space="preserve">   menes    </w:t>
      </w:r>
      <w:r>
        <w:t xml:space="preserve">   Cleopatra    </w:t>
      </w:r>
      <w:r>
        <w:t xml:space="preserve">   pyramid    </w:t>
      </w:r>
      <w:r>
        <w:t xml:space="preserve">   afterlife    </w:t>
      </w:r>
      <w:r>
        <w:t xml:space="preserve">   pharaoh    </w:t>
      </w:r>
      <w:r>
        <w:t xml:space="preserve">   silt    </w:t>
      </w:r>
      <w:r>
        <w:t xml:space="preserve">   cataract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wordsearch</dc:title>
  <dcterms:created xsi:type="dcterms:W3CDTF">2021-10-11T06:01:18Z</dcterms:created>
  <dcterms:modified xsi:type="dcterms:W3CDTF">2021-10-11T06:01:18Z</dcterms:modified>
</cp:coreProperties>
</file>