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Carnaval en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espana    </w:t>
      </w:r>
      <w:r>
        <w:t xml:space="preserve">   parades    </w:t>
      </w:r>
      <w:r>
        <w:t xml:space="preserve">   nueve de febrero    </w:t>
      </w:r>
      <w:r>
        <w:t xml:space="preserve">   masquerade    </w:t>
      </w:r>
      <w:r>
        <w:t xml:space="preserve">   seafood    </w:t>
      </w:r>
      <w:r>
        <w:t xml:space="preserve">   pecats zarandeado    </w:t>
      </w:r>
      <w:r>
        <w:t xml:space="preserve">   vestidos    </w:t>
      </w:r>
      <w:r>
        <w:t xml:space="preserve">   masks    </w:t>
      </w:r>
      <w:r>
        <w:t xml:space="preserve">   lent    </w:t>
      </w:r>
      <w:r>
        <w:t xml:space="preserve">   carnaval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Carnaval en España</dc:title>
  <dcterms:created xsi:type="dcterms:W3CDTF">2021-10-11T06:02:11Z</dcterms:created>
  <dcterms:modified xsi:type="dcterms:W3CDTF">2021-10-11T06:02:11Z</dcterms:modified>
</cp:coreProperties>
</file>