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Transporte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 pie    </w:t>
      </w:r>
      <w:r>
        <w:t xml:space="preserve">   autobus    </w:t>
      </w:r>
      <w:r>
        <w:t xml:space="preserve">   autocar    </w:t>
      </w:r>
      <w:r>
        <w:t xml:space="preserve">   barco    </w:t>
      </w:r>
      <w:r>
        <w:t xml:space="preserve">   bicicleta    </w:t>
      </w:r>
      <w:r>
        <w:t xml:space="preserve">   coche    </w:t>
      </w:r>
      <w:r>
        <w:t xml:space="preserve">   metro    </w:t>
      </w:r>
      <w:r>
        <w:t xml:space="preserve">   moto    </w:t>
      </w:r>
      <w:r>
        <w:t xml:space="preserve">   tranvia    </w:t>
      </w:r>
      <w:r>
        <w:t xml:space="preserve">   tren    </w:t>
      </w:r>
      <w:r>
        <w:t xml:space="preserve">   voy 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Transporte</dc:title>
  <dcterms:created xsi:type="dcterms:W3CDTF">2021-10-11T06:05:05Z</dcterms:created>
  <dcterms:modified xsi:type="dcterms:W3CDTF">2021-10-11T06:05:05Z</dcterms:modified>
</cp:coreProperties>
</file>