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sopa picante con carne y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artículo exterior de ropa que se cierra para mantenerte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viajar en la nieve con dos pies en una tabla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palabra se utiliza para describir el viento muy frío o el clima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tipo de clima que tiene lluvia y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Hecho cuando te acostó en la nieve y mueve los brazos y las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artículo de ropa que te pones en las orejas durante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pelo se mueve cuando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tormenta de nieve grande y ventosa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Artículo de ropa que usas en los pies durante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bebida que usa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Artículo de ropa que se usa en la cabeza durante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bebida caliente con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Lluvia fría que hace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juego en el que lanzas bolas de nieve a tus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 chocolate blanco, chocolate negro y 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Necesitas nieve, zanahorias y rocas para hacerlos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viajar sobre la nieve mientras se sienta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donde puedes calentarte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el clima es realmente frío</w:t>
            </w:r>
          </w:p>
        </w:tc>
      </w:tr>
    </w:tbl>
    <w:p>
      <w:pPr>
        <w:pStyle w:val="WordBankLarge"/>
      </w:pPr>
      <w:r>
        <w:t xml:space="preserve">   La gorra de lana    </w:t>
      </w:r>
      <w:r>
        <w:t xml:space="preserve">   El chile con carne    </w:t>
      </w:r>
      <w:r>
        <w:t xml:space="preserve">   La aguanieve    </w:t>
      </w:r>
      <w:r>
        <w:t xml:space="preserve">   Las botas de nieve    </w:t>
      </w:r>
      <w:r>
        <w:t xml:space="preserve">   El muñeco de nieve    </w:t>
      </w:r>
      <w:r>
        <w:t xml:space="preserve">   Las orejeras    </w:t>
      </w:r>
      <w:r>
        <w:t xml:space="preserve">   Helado    </w:t>
      </w:r>
      <w:r>
        <w:t xml:space="preserve">   La chimenea    </w:t>
      </w:r>
      <w:r>
        <w:t xml:space="preserve">   La batalla de bolas de nieve    </w:t>
      </w:r>
      <w:r>
        <w:t xml:space="preserve">   La tormenta de nieve    </w:t>
      </w:r>
      <w:r>
        <w:t xml:space="preserve">   Ventoso    </w:t>
      </w:r>
      <w:r>
        <w:t xml:space="preserve">   El chocolate caliente    </w:t>
      </w:r>
      <w:r>
        <w:t xml:space="preserve">   La chaqueta polar    </w:t>
      </w:r>
      <w:r>
        <w:t xml:space="preserve">   Los ángeles de la nieve    </w:t>
      </w:r>
      <w:r>
        <w:t xml:space="preserve">   El jugo de manzana sin filtrar    </w:t>
      </w:r>
      <w:r>
        <w:t xml:space="preserve">   La lluvia engelante    </w:t>
      </w:r>
      <w:r>
        <w:t xml:space="preserve">   La corteza de menta    </w:t>
      </w:r>
      <w:r>
        <w:t xml:space="preserve">   Cortante    </w:t>
      </w:r>
      <w:r>
        <w:t xml:space="preserve">   Andar en trineo    </w:t>
      </w:r>
      <w:r>
        <w:t xml:space="preserve">   Hacer snowboard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</dc:title>
  <dcterms:created xsi:type="dcterms:W3CDTF">2021-10-11T06:04:02Z</dcterms:created>
  <dcterms:modified xsi:type="dcterms:W3CDTF">2021-10-11T06:04:02Z</dcterms:modified>
</cp:coreProperties>
</file>