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se impersonal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Aquí se _____ español. (Spanish is spoken here.)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_____ empleo. (You are looking for a job.)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esta tienda se ______ martillos. (In this store hammers are sold.)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se _____. (Do not enter.)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se _____ mascotas aquí. (Dogs are not allowed here.)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_______ fuma. (No Smoking.)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puede _____ en el lago?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baño se ____ aquí. (The bathroom is used here.)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______ ayuda! (Help is needed.)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____ muy bien en Mexico. (One eats well in Mexico.)</w:t>
            </w:r>
          </w:p>
        </w:tc>
      </w:tr>
    </w:tbl>
    <w:p>
      <w:pPr>
        <w:pStyle w:val="WordBankMedium"/>
      </w:pPr>
      <w:r>
        <w:t xml:space="preserve">   habla    </w:t>
      </w:r>
      <w:r>
        <w:t xml:space="preserve">   venden     </w:t>
      </w:r>
      <w:r>
        <w:t xml:space="preserve">   fuma    </w:t>
      </w:r>
      <w:r>
        <w:t xml:space="preserve">   come    </w:t>
      </w:r>
      <w:r>
        <w:t xml:space="preserve">   nadar    </w:t>
      </w:r>
      <w:r>
        <w:t xml:space="preserve">   permiten     </w:t>
      </w:r>
      <w:r>
        <w:t xml:space="preserve">   necesita     </w:t>
      </w:r>
      <w:r>
        <w:t xml:space="preserve">   busca     </w:t>
      </w:r>
      <w:r>
        <w:t xml:space="preserve">   entrar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se impersonal</dc:title>
  <dcterms:created xsi:type="dcterms:W3CDTF">2021-10-11T06:04:25Z</dcterms:created>
  <dcterms:modified xsi:type="dcterms:W3CDTF">2021-10-11T06:04:25Z</dcterms:modified>
</cp:coreProperties>
</file>