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children    </w:t>
      </w:r>
      <w:r>
        <w:t xml:space="preserve">   Ruby    </w:t>
      </w:r>
      <w:r>
        <w:t xml:space="preserve">   Northeast    </w:t>
      </w:r>
      <w:r>
        <w:t xml:space="preserve">   Red Rose    </w:t>
      </w:r>
      <w:r>
        <w:t xml:space="preserve">   Love One Another    </w:t>
      </w:r>
      <w:r>
        <w:t xml:space="preserve">   5th Point    </w:t>
      </w:r>
      <w:r>
        <w:t xml:space="preserve">   Left Leg    </w:t>
      </w:r>
      <w:r>
        <w:t xml:space="preserve">   The Cup    </w:t>
      </w:r>
      <w:r>
        <w:t xml:space="preserve">   2nd Epistle John    </w:t>
      </w:r>
      <w:r>
        <w:t xml:space="preserve">   Elect Lady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Electa</dc:title>
  <dcterms:created xsi:type="dcterms:W3CDTF">2021-10-11T06:05:35Z</dcterms:created>
  <dcterms:modified xsi:type="dcterms:W3CDTF">2021-10-11T06:05:35Z</dcterms:modified>
</cp:coreProperties>
</file>