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Pylon    </w:t>
      </w:r>
      <w:r>
        <w:t xml:space="preserve">   Conductor    </w:t>
      </w:r>
      <w:r>
        <w:t xml:space="preserve">   Light    </w:t>
      </w:r>
      <w:r>
        <w:t xml:space="preserve">   Water    </w:t>
      </w:r>
      <w:r>
        <w:t xml:space="preserve">   Energy    </w:t>
      </w:r>
      <w:r>
        <w:t xml:space="preserve">   Solar    </w:t>
      </w:r>
      <w:r>
        <w:t xml:space="preserve">   Bulb    </w:t>
      </w:r>
      <w:r>
        <w:t xml:space="preserve">   Wire    </w:t>
      </w:r>
      <w:r>
        <w:t xml:space="preserve">   Wind    </w:t>
      </w:r>
      <w:r>
        <w:t xml:space="preserve">   Circuit    </w:t>
      </w:r>
      <w:r>
        <w:t xml:space="preserve">   Battery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Energy </dc:title>
  <dcterms:created xsi:type="dcterms:W3CDTF">2021-10-11T06:04:56Z</dcterms:created>
  <dcterms:modified xsi:type="dcterms:W3CDTF">2021-10-11T06:04:56Z</dcterms:modified>
</cp:coreProperties>
</file>