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Resistance    </w:t>
      </w:r>
      <w:r>
        <w:t xml:space="preserve">   Current    </w:t>
      </w:r>
      <w:r>
        <w:t xml:space="preserve">   Voltage    </w:t>
      </w:r>
      <w:r>
        <w:t xml:space="preserve">   Common    </w:t>
      </w:r>
      <w:r>
        <w:t xml:space="preserve">   Strappers    </w:t>
      </w:r>
      <w:r>
        <w:t xml:space="preserve">   Twoway    </w:t>
      </w:r>
      <w:r>
        <w:t xml:space="preserve">   Oneway    </w:t>
      </w:r>
      <w:r>
        <w:t xml:space="preserve">   Neutral    </w:t>
      </w:r>
      <w:r>
        <w:t xml:space="preserve">   Light    </w:t>
      </w:r>
      <w:r>
        <w:t xml:space="preserve">   Clips    </w:t>
      </w:r>
      <w:r>
        <w:t xml:space="preserve">   Lamp    </w:t>
      </w:r>
      <w:r>
        <w:t xml:space="preserve">   Circuit breaker    </w:t>
      </w:r>
      <w:r>
        <w:t xml:space="preserve">   Fuse    </w:t>
      </w:r>
      <w:r>
        <w:t xml:space="preserve">   Consumer Unit    </w:t>
      </w:r>
      <w:r>
        <w:t xml:space="preserve">   Switch    </w:t>
      </w:r>
      <w:r>
        <w:t xml:space="preserve">   Socket    </w:t>
      </w:r>
      <w:r>
        <w:t xml:space="preserve">   Plugtop    </w:t>
      </w:r>
      <w:r>
        <w:t xml:space="preserve">   Line    </w:t>
      </w:r>
      <w:r>
        <w:t xml:space="preserve">   Insulator    </w:t>
      </w:r>
      <w:r>
        <w:t xml:space="preserve">   Earth    </w:t>
      </w:r>
      <w:r>
        <w:t xml:space="preserve">   Conductor    </w:t>
      </w:r>
      <w:r>
        <w:t xml:space="preserve">   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Terminology</dc:title>
  <dcterms:created xsi:type="dcterms:W3CDTF">2021-10-11T06:04:43Z</dcterms:created>
  <dcterms:modified xsi:type="dcterms:W3CDTF">2021-10-11T06:04:43Z</dcterms:modified>
</cp:coreProperties>
</file>