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Electricity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highfrequency    </w:t>
      </w:r>
      <w:r>
        <w:t xml:space="preserve">   ampere    </w:t>
      </w:r>
      <w:r>
        <w:t xml:space="preserve">   volt    </w:t>
      </w:r>
      <w:r>
        <w:t xml:space="preserve">   watt    </w:t>
      </w:r>
      <w:r>
        <w:t xml:space="preserve">   ohm    </w:t>
      </w:r>
      <w:r>
        <w:t xml:space="preserve">   faradic    </w:t>
      </w:r>
      <w:r>
        <w:t xml:space="preserve">   sinusoidal    </w:t>
      </w:r>
      <w:r>
        <w:t xml:space="preserve">   tesla    </w:t>
      </w:r>
      <w:r>
        <w:t xml:space="preserve">   phoresis    </w:t>
      </w:r>
      <w:r>
        <w:t xml:space="preserve">   electrode    </w:t>
      </w:r>
      <w:r>
        <w:t xml:space="preserve">   electrotherapy    </w:t>
      </w:r>
      <w:r>
        <w:t xml:space="preserve">   frequency    </w:t>
      </w:r>
      <w:r>
        <w:t xml:space="preserve">   insulator    </w:t>
      </w:r>
      <w:r>
        <w:t xml:space="preserve">   conductor    </w:t>
      </w:r>
      <w:r>
        <w:t xml:space="preserve">   load    </w:t>
      </w:r>
      <w:r>
        <w:t xml:space="preserve">   current    </w:t>
      </w:r>
      <w:r>
        <w:t xml:space="preserve">   galvanic    </w:t>
      </w:r>
      <w:r>
        <w:t xml:space="preserve">   electricity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Electricity</dc:title>
  <dcterms:created xsi:type="dcterms:W3CDTF">2021-10-11T06:05:25Z</dcterms:created>
  <dcterms:modified xsi:type="dcterms:W3CDTF">2021-10-11T06:05:25Z</dcterms:modified>
</cp:coreProperties>
</file>