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Static    </w:t>
      </w:r>
      <w:r>
        <w:t xml:space="preserve">   Shock    </w:t>
      </w:r>
      <w:r>
        <w:t xml:space="preserve">   Attract    </w:t>
      </w:r>
      <w:r>
        <w:t xml:space="preserve">   Switch    </w:t>
      </w:r>
      <w:r>
        <w:t xml:space="preserve">   Power    </w:t>
      </w:r>
      <w:r>
        <w:t xml:space="preserve">   Protons    </w:t>
      </w:r>
      <w:r>
        <w:t xml:space="preserve">   Circuit    </w:t>
      </w:r>
      <w:r>
        <w:t xml:space="preserve">   Ohm    </w:t>
      </w:r>
      <w:r>
        <w:t xml:space="preserve">   Watt    </w:t>
      </w:r>
      <w:r>
        <w:t xml:space="preserve">   Volt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2021-10-11T06:05:37Z</dcterms:created>
  <dcterms:modified xsi:type="dcterms:W3CDTF">2021-10-11T06:05:37Z</dcterms:modified>
</cp:coreProperties>
</file>