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Electronic Structure of Atom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atomic number    </w:t>
      </w:r>
      <w:r>
        <w:t xml:space="preserve">   elements    </w:t>
      </w:r>
      <w:r>
        <w:t xml:space="preserve">   excited state    </w:t>
      </w:r>
      <w:r>
        <w:t xml:space="preserve">   ground state    </w:t>
      </w:r>
      <w:r>
        <w:t xml:space="preserve">   hunds rule    </w:t>
      </w:r>
      <w:r>
        <w:t xml:space="preserve">   pauli exclusion principle    </w:t>
      </w:r>
      <w:r>
        <w:t xml:space="preserve">   aufbau principle    </w:t>
      </w:r>
      <w:r>
        <w:t xml:space="preserve">   fundamental    </w:t>
      </w:r>
      <w:r>
        <w:t xml:space="preserve">   diffuse    </w:t>
      </w:r>
      <w:r>
        <w:t xml:space="preserve">   principle    </w:t>
      </w:r>
      <w:r>
        <w:t xml:space="preserve">   sharp    </w:t>
      </w:r>
      <w:r>
        <w:t xml:space="preserve">   james chadwick    </w:t>
      </w:r>
      <w:r>
        <w:t xml:space="preserve">   niels bohr    </w:t>
      </w:r>
      <w:r>
        <w:t xml:space="preserve">   neutron    </w:t>
      </w:r>
      <w:r>
        <w:t xml:space="preserve">   proton    </w:t>
      </w:r>
      <w:r>
        <w:t xml:space="preserve">   bohr model    </w:t>
      </w:r>
      <w:r>
        <w:t xml:space="preserve">   energy level    </w:t>
      </w:r>
      <w:r>
        <w:t xml:space="preserve">   subshell    </w:t>
      </w:r>
      <w:r>
        <w:t xml:space="preserve">   shell    </w:t>
      </w:r>
      <w:r>
        <w:t xml:space="preserve">   orbitals    </w:t>
      </w:r>
      <w:r>
        <w:t xml:space="preserve">   orbital notation    </w:t>
      </w:r>
      <w:r>
        <w:t xml:space="preserve">   electron configuration    </w:t>
      </w:r>
      <w:r>
        <w:t xml:space="preserve">   electron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Structure of Atom</dc:title>
  <dcterms:created xsi:type="dcterms:W3CDTF">2021-10-11T06:07:30Z</dcterms:created>
  <dcterms:modified xsi:type="dcterms:W3CDTF">2021-10-11T06:07:30Z</dcterms:modified>
</cp:coreProperties>
</file>