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Critique    </w:t>
      </w:r>
      <w:r>
        <w:t xml:space="preserve">   Craftsmanship    </w:t>
      </w:r>
      <w:r>
        <w:t xml:space="preserve">   Aesthetic    </w:t>
      </w:r>
      <w:r>
        <w:t xml:space="preserve">   Contrast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Shadow    </w:t>
      </w:r>
      <w:r>
        <w:t xml:space="preserve">   Light    </w:t>
      </w:r>
      <w:r>
        <w:t xml:space="preserve">   Scale    </w:t>
      </w:r>
      <w:r>
        <w:t xml:space="preserve">   Emphasis    </w:t>
      </w:r>
      <w:r>
        <w:t xml:space="preserve">   Balance    </w:t>
      </w:r>
      <w:r>
        <w:t xml:space="preserve">   Rhythm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2021-10-11T06:06:50Z</dcterms:created>
  <dcterms:modified xsi:type="dcterms:W3CDTF">2021-10-11T06:06:50Z</dcterms:modified>
</cp:coreProperties>
</file>