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Anaerobic    </w:t>
      </w:r>
      <w:r>
        <w:t xml:space="preserve">   Aerobic    </w:t>
      </w:r>
      <w:r>
        <w:t xml:space="preserve">   Intensity    </w:t>
      </w:r>
      <w:r>
        <w:t xml:space="preserve">   Frequency    </w:t>
      </w:r>
      <w:r>
        <w:t xml:space="preserve">   Body composition    </w:t>
      </w:r>
      <w:r>
        <w:t xml:space="preserve">   Cardiovascular endurance    </w:t>
      </w:r>
      <w:r>
        <w:t xml:space="preserve">   Balance    </w:t>
      </w:r>
      <w:r>
        <w:t xml:space="preserve">   Coordination    </w:t>
      </w:r>
      <w:r>
        <w:t xml:space="preserve">   Flexibility    </w:t>
      </w:r>
      <w:r>
        <w:t xml:space="preserve">   Muscular Endurance    </w:t>
      </w:r>
      <w:r>
        <w:t xml:space="preserve">   Muscular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Fitness</dc:title>
  <dcterms:created xsi:type="dcterms:W3CDTF">2021-10-11T06:07:57Z</dcterms:created>
  <dcterms:modified xsi:type="dcterms:W3CDTF">2021-10-11T06:07:57Z</dcterms:modified>
</cp:coreProperties>
</file>