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stands or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position from which the story is told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stereotype, one dimensional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story about author and told by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events that make up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author's attitude toward the subject of his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piece of prose that can be read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speak using "I" and "me"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that opposes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actions bringing story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idea or message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hero or good person in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across as real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narrator tells reader what's happening using "he" "she"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gives background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"wrap up"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opposing forces between the protagonist and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and when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plot in the story that builds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high point of the story- conflict solved</w:t>
            </w:r>
          </w:p>
        </w:tc>
      </w:tr>
    </w:tbl>
    <w:p>
      <w:pPr>
        <w:pStyle w:val="WordBankLarge"/>
      </w:pPr>
      <w:r>
        <w:t xml:space="preserve">   tone    </w:t>
      </w:r>
      <w:r>
        <w:t xml:space="preserve">   round character    </w:t>
      </w:r>
      <w:r>
        <w:t xml:space="preserve">   short story    </w:t>
      </w:r>
      <w:r>
        <w:t xml:space="preserve">   antagonist    </w:t>
      </w:r>
      <w:r>
        <w:t xml:space="preserve">   plot    </w:t>
      </w:r>
      <w:r>
        <w:t xml:space="preserve">   resolution    </w:t>
      </w:r>
      <w:r>
        <w:t xml:space="preserve">   conflict    </w:t>
      </w:r>
      <w:r>
        <w:t xml:space="preserve">   point of view    </w:t>
      </w:r>
      <w:r>
        <w:t xml:space="preserve">   rising action    </w:t>
      </w:r>
      <w:r>
        <w:t xml:space="preserve">   theme    </w:t>
      </w:r>
      <w:r>
        <w:t xml:space="preserve">   setting    </w:t>
      </w:r>
      <w:r>
        <w:t xml:space="preserve">   first person    </w:t>
      </w:r>
      <w:r>
        <w:t xml:space="preserve">   protagonist    </w:t>
      </w:r>
      <w:r>
        <w:t xml:space="preserve">   third person    </w:t>
      </w:r>
      <w:r>
        <w:t xml:space="preserve">   symbol    </w:t>
      </w:r>
      <w:r>
        <w:t xml:space="preserve">   falling action    </w:t>
      </w:r>
      <w:r>
        <w:t xml:space="preserve">   climax    </w:t>
      </w:r>
      <w:r>
        <w:t xml:space="preserve">   exposition    </w:t>
      </w:r>
      <w:r>
        <w:t xml:space="preserve">   flat character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Literature</dc:title>
  <dcterms:created xsi:type="dcterms:W3CDTF">2021-10-11T06:08:30Z</dcterms:created>
  <dcterms:modified xsi:type="dcterms:W3CDTF">2021-10-11T06:08:30Z</dcterms:modified>
</cp:coreProperties>
</file>