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Elements,atoms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COMPOUND    </w:t>
      </w:r>
      <w:r>
        <w:t xml:space="preserve">   DIAMOND    </w:t>
      </w:r>
      <w:r>
        <w:t xml:space="preserve">   ELECTRON    </w:t>
      </w:r>
      <w:r>
        <w:t xml:space="preserve">   ELEMENT    </w:t>
      </w:r>
      <w:r>
        <w:t xml:space="preserve">   GRAPHITE    </w:t>
      </w:r>
      <w:r>
        <w:t xml:space="preserve">   GROUP 0    </w:t>
      </w:r>
      <w:r>
        <w:t xml:space="preserve">   GROUP 1    </w:t>
      </w:r>
      <w:r>
        <w:t xml:space="preserve">   GROUP 7    </w:t>
      </w:r>
      <w:r>
        <w:t xml:space="preserve">   ION    </w:t>
      </w:r>
      <w:r>
        <w:t xml:space="preserve">   MOLECULE    </w:t>
      </w:r>
      <w:r>
        <w:t xml:space="preserve">   NUCLEUS    </w:t>
      </w:r>
      <w:r>
        <w:t xml:space="preserve">   PARTICLE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Elements,atoms and compounds</dc:title>
  <dcterms:created xsi:type="dcterms:W3CDTF">2021-10-11T06:08:47Z</dcterms:created>
  <dcterms:modified xsi:type="dcterms:W3CDTF">2021-10-11T06:08:47Z</dcterms:modified>
</cp:coreProperties>
</file>