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Imaging of the kidneys, ureters, and bladder using sound waves Identifies gross structural abnormalities and estimates the volume of urine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tubes that are tunneled through the skin into the renal pelvis, used to drain the renal pelvis when the ureter is obstructed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Pelvic Muscle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complaint of any involuntary loss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Presence of blood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Voiding excessive amounts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or discomfort associated with 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Diminished urinary output in relation to fluid intake, less than 30mls/hr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the brain gives the bladder permission to empty, the bladder contracts, the urinary sphincter relaxes, and urine leaves the body through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partially or completely empty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in any part of your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Awakened from sleep because of the urge to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immediate and strong desire to void that is not easily deferred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Delay in start of urinary stream when 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Leakage of small amounts of urine despite voluntary control of micturition</w:t>
            </w:r>
          </w:p>
        </w:tc>
      </w:tr>
    </w:tbl>
    <w:p>
      <w:pPr>
        <w:pStyle w:val="WordBankLarge"/>
      </w:pPr>
      <w:r>
        <w:t xml:space="preserve">   Urgency    </w:t>
      </w:r>
      <w:r>
        <w:t xml:space="preserve">   Dysuria    </w:t>
      </w:r>
      <w:r>
        <w:t xml:space="preserve">   Hesitancy    </w:t>
      </w:r>
      <w:r>
        <w:t xml:space="preserve">   Polyuria    </w:t>
      </w:r>
      <w:r>
        <w:t xml:space="preserve">   Nocturia    </w:t>
      </w:r>
      <w:r>
        <w:t xml:space="preserve">   Hematuria    </w:t>
      </w:r>
      <w:r>
        <w:t xml:space="preserve">   Dribbling    </w:t>
      </w:r>
      <w:r>
        <w:t xml:space="preserve">   Oliguria    </w:t>
      </w:r>
      <w:r>
        <w:t xml:space="preserve">   Kegel    </w:t>
      </w:r>
      <w:r>
        <w:t xml:space="preserve">   Renal Bladder Ultrasound    </w:t>
      </w:r>
      <w:r>
        <w:t xml:space="preserve">   Micturition    </w:t>
      </w:r>
      <w:r>
        <w:t xml:space="preserve">   Urinary retention    </w:t>
      </w:r>
      <w:r>
        <w:t xml:space="preserve">   Urinary incontinence    </w:t>
      </w:r>
      <w:r>
        <w:t xml:space="preserve">   UTI    </w:t>
      </w:r>
      <w:r>
        <w:t xml:space="preserve">   Nephrostomy tubes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Elimination</dc:title>
  <dcterms:created xsi:type="dcterms:W3CDTF">2021-10-11T06:09:47Z</dcterms:created>
  <dcterms:modified xsi:type="dcterms:W3CDTF">2021-10-11T06:09:47Z</dcterms:modified>
</cp:coreProperties>
</file>