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Scotland    </w:t>
      </w:r>
      <w:r>
        <w:t xml:space="preserve">   Religion    </w:t>
      </w:r>
      <w:r>
        <w:t xml:space="preserve">   Protestant    </w:t>
      </w:r>
      <w:r>
        <w:t xml:space="preserve">   Catholic    </w:t>
      </w:r>
      <w:r>
        <w:t xml:space="preserve">   Monarch    </w:t>
      </w:r>
      <w:r>
        <w:t xml:space="preserve">   Heir    </w:t>
      </w:r>
      <w:r>
        <w:t xml:space="preserve">   Reign    </w:t>
      </w:r>
      <w:r>
        <w:t xml:space="preserve">   Manor    </w:t>
      </w:r>
      <w:r>
        <w:t xml:space="preserve">   Mary    </w:t>
      </w:r>
      <w:r>
        <w:t xml:space="preserve">   Elizabeth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Times</dc:title>
  <dcterms:created xsi:type="dcterms:W3CDTF">2021-10-11T06:09:51Z</dcterms:created>
  <dcterms:modified xsi:type="dcterms:W3CDTF">2021-10-11T06:09:51Z</dcterms:modified>
</cp:coreProperties>
</file>