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Ella Minnow Pea Vocubulary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invisilibinguista    </w:t>
      </w:r>
      <w:r>
        <w:t xml:space="preserve">   grocerateria    </w:t>
      </w:r>
      <w:r>
        <w:t xml:space="preserve">   illicitabetical    </w:t>
      </w:r>
      <w:r>
        <w:t xml:space="preserve">   fenesters    </w:t>
      </w:r>
      <w:r>
        <w:t xml:space="preserve">   humongolacity    </w:t>
      </w:r>
      <w:r>
        <w:t xml:space="preserve">   apostates    </w:t>
      </w:r>
      <w:r>
        <w:t xml:space="preserve">   immotility    </w:t>
      </w:r>
      <w:r>
        <w:t xml:space="preserve">   taciteries    </w:t>
      </w:r>
      <w:r>
        <w:t xml:space="preserve">   heavipendance    </w:t>
      </w:r>
      <w:r>
        <w:t xml:space="preserve">   scissoresonance    </w:t>
      </w:r>
      <w:r>
        <w:t xml:space="preserve">   caesura    </w:t>
      </w:r>
      <w:r>
        <w:t xml:space="preserve">   promulgated    </w:t>
      </w:r>
      <w:r>
        <w:t xml:space="preserve">   lucubrating    </w:t>
      </w:r>
      <w:r>
        <w:t xml:space="preserve">   extirpated    </w:t>
      </w:r>
      <w:r>
        <w:t xml:space="preserve">   multypewritudes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Vocubulary</dc:title>
  <dcterms:created xsi:type="dcterms:W3CDTF">2021-10-11T06:09:42Z</dcterms:created>
  <dcterms:modified xsi:type="dcterms:W3CDTF">2021-10-11T06:09:42Z</dcterms:modified>
</cp:coreProperties>
</file>