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Emotional And Verbal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Abandoment    </w:t>
      </w:r>
      <w:r>
        <w:t xml:space="preserve">   Isolation    </w:t>
      </w:r>
      <w:r>
        <w:t xml:space="preserve">   Liar    </w:t>
      </w:r>
      <w:r>
        <w:t xml:space="preserve">   violence    </w:t>
      </w:r>
      <w:r>
        <w:t xml:space="preserve">   Stop    </w:t>
      </w:r>
      <w:r>
        <w:t xml:space="preserve">   Victim    </w:t>
      </w:r>
      <w:r>
        <w:t xml:space="preserve">   threats    </w:t>
      </w:r>
      <w:r>
        <w:t xml:space="preserve">   Emotional abuse    </w:t>
      </w:r>
      <w:r>
        <w:t xml:space="preserve">   Help    </w:t>
      </w:r>
      <w:r>
        <w:t xml:space="preserve">   Ugly    </w:t>
      </w:r>
      <w:r>
        <w:t xml:space="preserve">   Useless    </w:t>
      </w:r>
      <w:r>
        <w:t xml:space="preserve">   Verbal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And Verbal Abuse </dc:title>
  <dcterms:created xsi:type="dcterms:W3CDTF">2021-10-11T06:12:24Z</dcterms:created>
  <dcterms:modified xsi:type="dcterms:W3CDTF">2021-10-11T06:12:24Z</dcterms:modified>
</cp:coreProperties>
</file>