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Training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workplace behaviour    </w:t>
      </w:r>
      <w:r>
        <w:t xml:space="preserve">   conflict resolution    </w:t>
      </w:r>
      <w:r>
        <w:t xml:space="preserve">   managing finance    </w:t>
      </w:r>
      <w:r>
        <w:t xml:space="preserve">   planning    </w:t>
      </w:r>
      <w:r>
        <w:t xml:space="preserve">   connecting    </w:t>
      </w:r>
      <w:r>
        <w:t xml:space="preserve">   skill reflection    </w:t>
      </w:r>
      <w:r>
        <w:t xml:space="preserve">   personal characteristics    </w:t>
      </w:r>
      <w:r>
        <w:t xml:space="preserve">   smart goals    </w:t>
      </w:r>
      <w:r>
        <w:t xml:space="preserve">   digital skills    </w:t>
      </w:r>
      <w:r>
        <w:t xml:space="preserve">   self assessment    </w:t>
      </w:r>
      <w:r>
        <w:t xml:space="preserve">   organising    </w:t>
      </w:r>
      <w:r>
        <w:t xml:space="preserve">   decision making    </w:t>
      </w:r>
      <w:r>
        <w:t xml:space="preserve">   problem solving    </w:t>
      </w:r>
      <w:r>
        <w:t xml:space="preserve">   cultural inclusiveness    </w:t>
      </w:r>
      <w:r>
        <w:t xml:space="preserve">   interpersonal skills    </w:t>
      </w:r>
      <w:r>
        <w:t xml:space="preserve">   self reflection    </w:t>
      </w:r>
      <w:r>
        <w:t xml:space="preserve">   responsibility    </w:t>
      </w:r>
      <w:r>
        <w:t xml:space="preserve">   communication    </w:t>
      </w:r>
      <w:r>
        <w:t xml:space="preserve">   employment    </w:t>
      </w:r>
      <w:r>
        <w:t xml:space="preserve">   Employability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Training Skills</dc:title>
  <dcterms:created xsi:type="dcterms:W3CDTF">2021-10-12T14:12:53Z</dcterms:created>
  <dcterms:modified xsi:type="dcterms:W3CDTF">2021-10-12T14:12:53Z</dcterms:modified>
</cp:coreProperties>
</file>