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Enamorados de Dios o el dinero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ETERNAS    </w:t>
      </w:r>
      <w:r>
        <w:t xml:space="preserve">   RECTITUD    </w:t>
      </w:r>
      <w:r>
        <w:t xml:space="preserve">   PALABRA    </w:t>
      </w:r>
      <w:r>
        <w:t xml:space="preserve">   RIQUEZAS    </w:t>
      </w:r>
      <w:r>
        <w:t xml:space="preserve">   FUTURO    </w:t>
      </w:r>
      <w:r>
        <w:t xml:space="preserve">   ABRIGO    </w:t>
      </w:r>
      <w:r>
        <w:t xml:space="preserve">   SUSTENTO    </w:t>
      </w:r>
      <w:r>
        <w:t xml:space="preserve">   DINERO    </w:t>
      </w:r>
      <w:r>
        <w:t xml:space="preserve">   DIOS    </w:t>
      </w:r>
      <w:r>
        <w:t xml:space="preserve">   ENAMORADOS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Enamorados de Dios o el dinero</dc:title>
  <dcterms:created xsi:type="dcterms:W3CDTF">2021-10-11T06:14:06Z</dcterms:created>
  <dcterms:modified xsi:type="dcterms:W3CDTF">2021-10-11T06:14:06Z</dcterms:modified>
</cp:coreProperties>
</file>